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E" w:rsidRDefault="000B6B6E">
      <w:r>
        <w:rPr>
          <w:noProof/>
          <w:lang w:eastAsia="ru-RU"/>
        </w:rPr>
        <w:drawing>
          <wp:inline distT="0" distB="0" distL="0" distR="0">
            <wp:extent cx="5940425" cy="4135717"/>
            <wp:effectExtent l="19050" t="0" r="3175" b="0"/>
            <wp:docPr id="7" name="Рисунок 7" descr="https://sun1-88.userapi.com/impg/8FqmGn2DQSNDKTO0R_GEFJ_IjDjoMsKXlSQegQ/I48996q_C1o.jpg?size=912x635&amp;quality=95&amp;sign=9666fd70804af597b3f264d470b78fcc&amp;c_uniq_tag=b2grWqCGmLEXG5NqMR_YfgeSfMi2VgmMdzqWSMLhO8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8.userapi.com/impg/8FqmGn2DQSNDKTO0R_GEFJ_IjDjoMsKXlSQegQ/I48996q_C1o.jpg?size=912x635&amp;quality=95&amp;sign=9666fd70804af597b3f264d470b78fcc&amp;c_uniq_tag=b2grWqCGmLEXG5NqMR_YfgeSfMi2VgmMdzqWSMLhO8I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E" w:rsidRPr="000B6B6E" w:rsidRDefault="000B6B6E" w:rsidP="000B6B6E"/>
    <w:p w:rsidR="000B6B6E" w:rsidRPr="000B6B6E" w:rsidRDefault="000B6B6E" w:rsidP="000B6B6E"/>
    <w:p w:rsidR="000B6B6E" w:rsidRPr="000B6B6E" w:rsidRDefault="000B6B6E" w:rsidP="000B6B6E">
      <w:pPr>
        <w:rPr>
          <w:rFonts w:ascii="Times New Roman" w:hAnsi="Times New Roman" w:cs="Times New Roman"/>
          <w:b/>
          <w:sz w:val="28"/>
          <w:szCs w:val="28"/>
        </w:rPr>
      </w:pPr>
    </w:p>
    <w:p w:rsidR="000B6B6E" w:rsidRPr="000B6B6E" w:rsidRDefault="000B6B6E" w:rsidP="000B6B6E">
      <w:pPr>
        <w:rPr>
          <w:rFonts w:ascii="Times New Roman" w:hAnsi="Times New Roman" w:cs="Times New Roman"/>
          <w:b/>
          <w:sz w:val="28"/>
          <w:szCs w:val="28"/>
        </w:rPr>
      </w:pPr>
    </w:p>
    <w:p w:rsidR="003D48F6" w:rsidRDefault="000B6B6E" w:rsidP="000B6B6E">
      <w:pPr>
        <w:tabs>
          <w:tab w:val="left" w:pos="1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6E">
        <w:rPr>
          <w:rFonts w:ascii="Times New Roman" w:hAnsi="Times New Roman" w:cs="Times New Roman"/>
          <w:b/>
          <w:sz w:val="28"/>
          <w:szCs w:val="28"/>
        </w:rPr>
        <w:t xml:space="preserve">По фактам вымогательства, взяточничества и другим проявлениям  коррупции и правонарушений обращаться по телефону </w:t>
      </w:r>
    </w:p>
    <w:p w:rsidR="007D7C75" w:rsidRPr="003D48F6" w:rsidRDefault="003D48F6" w:rsidP="000B6B6E">
      <w:pPr>
        <w:tabs>
          <w:tab w:val="left" w:pos="109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8 496-546-63</w:t>
      </w:r>
      <w:r w:rsidR="000B6B6E" w:rsidRPr="003D48F6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49</w:t>
      </w:r>
    </w:p>
    <w:p w:rsidR="000B6B6E" w:rsidRPr="000B6B6E" w:rsidRDefault="000B6B6E" w:rsidP="000B6B6E">
      <w:pPr>
        <w:tabs>
          <w:tab w:val="left" w:pos="1096"/>
        </w:tabs>
        <w:rPr>
          <w:rFonts w:ascii="Times New Roman" w:hAnsi="Times New Roman" w:cs="Times New Roman"/>
          <w:b/>
          <w:sz w:val="28"/>
          <w:szCs w:val="28"/>
        </w:rPr>
      </w:pPr>
    </w:p>
    <w:p w:rsidR="000B6B6E" w:rsidRDefault="000B6B6E" w:rsidP="000B6B6E">
      <w:pPr>
        <w:tabs>
          <w:tab w:val="left" w:pos="1096"/>
        </w:tabs>
        <w:rPr>
          <w:rFonts w:ascii="Times New Roman" w:hAnsi="Times New Roman" w:cs="Times New Roman"/>
          <w:b/>
          <w:sz w:val="28"/>
          <w:szCs w:val="28"/>
        </w:rPr>
      </w:pPr>
      <w:r w:rsidRPr="000B6B6E">
        <w:rPr>
          <w:rFonts w:ascii="Times New Roman" w:hAnsi="Times New Roman" w:cs="Times New Roman"/>
          <w:b/>
          <w:sz w:val="28"/>
          <w:szCs w:val="28"/>
        </w:rPr>
        <w:t>Директор МБУК СДК «</w:t>
      </w:r>
      <w:r>
        <w:rPr>
          <w:rFonts w:ascii="Times New Roman" w:hAnsi="Times New Roman" w:cs="Times New Roman"/>
          <w:b/>
          <w:sz w:val="28"/>
          <w:szCs w:val="28"/>
        </w:rPr>
        <w:t>Юнос</w:t>
      </w:r>
      <w:r w:rsidRPr="000B6B6E">
        <w:rPr>
          <w:rFonts w:ascii="Times New Roman" w:hAnsi="Times New Roman" w:cs="Times New Roman"/>
          <w:b/>
          <w:sz w:val="28"/>
          <w:szCs w:val="28"/>
        </w:rPr>
        <w:t>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B6B6E" w:rsidRPr="000B6B6E" w:rsidRDefault="000B6B6E" w:rsidP="000B6B6E">
      <w:pPr>
        <w:tabs>
          <w:tab w:val="left" w:pos="109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B6B6E">
        <w:rPr>
          <w:rFonts w:ascii="Times New Roman" w:hAnsi="Times New Roman" w:cs="Times New Roman"/>
          <w:b/>
          <w:i/>
          <w:sz w:val="28"/>
          <w:szCs w:val="28"/>
        </w:rPr>
        <w:t xml:space="preserve"> Горячева Татьяна Петровна</w:t>
      </w:r>
    </w:p>
    <w:p w:rsidR="000B6B6E" w:rsidRDefault="000B6B6E" w:rsidP="000B6B6E">
      <w:pPr>
        <w:tabs>
          <w:tab w:val="left" w:pos="1096"/>
        </w:tabs>
        <w:rPr>
          <w:rFonts w:ascii="Times New Roman" w:hAnsi="Times New Roman" w:cs="Times New Roman"/>
          <w:b/>
          <w:sz w:val="28"/>
          <w:szCs w:val="28"/>
        </w:rPr>
      </w:pPr>
      <w:r w:rsidRPr="000B6B6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по противодействию коррупции </w:t>
      </w:r>
    </w:p>
    <w:p w:rsidR="000B6B6E" w:rsidRPr="000B6B6E" w:rsidRDefault="000B6B6E" w:rsidP="000B6B6E">
      <w:pPr>
        <w:tabs>
          <w:tab w:val="left" w:pos="109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6E">
        <w:rPr>
          <w:rFonts w:ascii="Times New Roman" w:hAnsi="Times New Roman" w:cs="Times New Roman"/>
          <w:b/>
          <w:i/>
          <w:sz w:val="28"/>
          <w:szCs w:val="28"/>
        </w:rPr>
        <w:t>Неупокоева Ольга Николаевна</w:t>
      </w:r>
    </w:p>
    <w:sectPr w:rsidR="000B6B6E" w:rsidRPr="000B6B6E" w:rsidSect="007D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B6B6E"/>
    <w:rsid w:val="000B6B6E"/>
    <w:rsid w:val="003D48F6"/>
    <w:rsid w:val="00630F38"/>
    <w:rsid w:val="007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2023-04-14T08:28:00Z</cp:lastPrinted>
  <dcterms:created xsi:type="dcterms:W3CDTF">2023-04-14T08:00:00Z</dcterms:created>
  <dcterms:modified xsi:type="dcterms:W3CDTF">2023-04-14T08:31:00Z</dcterms:modified>
</cp:coreProperties>
</file>